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2FDA" w14:textId="77777777" w:rsidR="00453BE7" w:rsidRDefault="00453BE7">
      <w:pPr>
        <w:pStyle w:val="Ttulo2"/>
        <w:rPr>
          <w:rFonts w:ascii="Tahoma" w:eastAsia="Tahoma" w:hAnsi="Tahoma" w:cs="Tahoma"/>
        </w:rPr>
      </w:pPr>
    </w:p>
    <w:p w14:paraId="28289D22" w14:textId="77777777" w:rsidR="00453BE7" w:rsidRDefault="00DF7DB1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3920DA26" w14:textId="7F87D038" w:rsidR="00453BE7" w:rsidRDefault="00DF7DB1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Secretario del Comité Municipal Electoral en Candela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453BE7" w:rsidRPr="00941AD6" w14:paraId="5DF4549D" w14:textId="77777777">
        <w:tc>
          <w:tcPr>
            <w:tcW w:w="8926" w:type="dxa"/>
          </w:tcPr>
          <w:p w14:paraId="3C5DB182" w14:textId="77777777" w:rsidR="00453BE7" w:rsidRPr="00941AD6" w:rsidRDefault="00DF7DB1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941AD6"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716F8990" w14:textId="77777777" w:rsidR="00453BE7" w:rsidRPr="00941AD6" w:rsidRDefault="00453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5EFD4223" w14:textId="59E13E29" w:rsidR="00453BE7" w:rsidRPr="00941AD6" w:rsidRDefault="00DF7DB1" w:rsidP="00941AD6">
            <w:pPr>
              <w:spacing w:line="276" w:lineRule="auto"/>
              <w:jc w:val="both"/>
              <w:rPr>
                <w:rFonts w:ascii="Tahoma" w:eastAsia="Tahoma" w:hAnsi="Tahoma" w:cs="Tahoma"/>
              </w:rPr>
            </w:pPr>
            <w:r w:rsidRPr="00941AD6">
              <w:rPr>
                <w:rFonts w:ascii="Tahoma" w:eastAsia="Tahoma" w:hAnsi="Tahoma" w:cs="Tahoma"/>
              </w:rPr>
              <w:t>Nombre</w:t>
            </w:r>
            <w:r w:rsidRPr="00941AD6">
              <w:rPr>
                <w:rFonts w:ascii="Tahoma" w:eastAsia="Tahoma" w:hAnsi="Tahoma" w:cs="Tahoma"/>
              </w:rPr>
              <w:t xml:space="preserve">: José </w:t>
            </w:r>
            <w:r w:rsidR="00941AD6" w:rsidRPr="00941AD6">
              <w:rPr>
                <w:rFonts w:ascii="Tahoma" w:eastAsia="Tahoma" w:hAnsi="Tahoma" w:cs="Tahoma"/>
              </w:rPr>
              <w:t>Ángel</w:t>
            </w:r>
            <w:r w:rsidRPr="00941AD6">
              <w:rPr>
                <w:rFonts w:ascii="Tahoma" w:eastAsia="Tahoma" w:hAnsi="Tahoma" w:cs="Tahoma"/>
              </w:rPr>
              <w:t xml:space="preserve"> Ramos </w:t>
            </w:r>
            <w:r w:rsidR="00941AD6" w:rsidRPr="00941AD6">
              <w:rPr>
                <w:rFonts w:ascii="Tahoma" w:eastAsia="Tahoma" w:hAnsi="Tahoma" w:cs="Tahoma"/>
              </w:rPr>
              <w:t>Oviedo</w:t>
            </w:r>
            <w:r w:rsidRPr="00941AD6">
              <w:rPr>
                <w:rFonts w:ascii="Tahoma" w:eastAsia="Tahoma" w:hAnsi="Tahoma" w:cs="Tahoma"/>
              </w:rPr>
              <w:t xml:space="preserve"> </w:t>
            </w:r>
          </w:p>
          <w:p w14:paraId="162C56FC" w14:textId="77777777" w:rsidR="00941AD6" w:rsidRPr="00941AD6" w:rsidRDefault="00941AD6" w:rsidP="00941AD6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41AD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Pr="00941AD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941AD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E11B207" w14:textId="77777777" w:rsidR="00941AD6" w:rsidRPr="00941AD6" w:rsidRDefault="00941AD6" w:rsidP="00941AD6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941AD6">
              <w:rPr>
                <w:rFonts w:ascii="Tahoma" w:hAnsi="Tahoma" w:cs="Tahoma"/>
                <w:szCs w:val="24"/>
              </w:rPr>
              <w:t>Teléfono oficial:</w:t>
            </w:r>
            <w:r w:rsidRPr="00941AD6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41AD6">
              <w:rPr>
                <w:rFonts w:ascii="Tahoma" w:hAnsi="Tahoma" w:cs="Tahoma"/>
                <w:szCs w:val="24"/>
              </w:rPr>
              <w:t>844 4386260</w:t>
            </w:r>
            <w:r w:rsidRPr="00941AD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001FC5CF" w14:textId="77777777" w:rsidR="00453BE7" w:rsidRPr="00941AD6" w:rsidRDefault="00453BE7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015EF0A5" w14:textId="77777777" w:rsidR="00453BE7" w:rsidRPr="00941AD6" w:rsidRDefault="00453BE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453BE7" w:rsidRPr="00941AD6" w14:paraId="3711DE9E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2429121" w14:textId="77777777" w:rsidR="00453BE7" w:rsidRPr="00941AD6" w:rsidRDefault="00DF7DB1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941AD6"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EC678C1" w14:textId="77777777" w:rsidR="00453BE7" w:rsidRPr="00941AD6" w:rsidRDefault="00DF7DB1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941AD6">
              <w:rPr>
                <w:rFonts w:ascii="Tahoma" w:eastAsia="Tahoma" w:hAnsi="Tahoma" w:cs="Tahoma"/>
              </w:rPr>
              <w:t xml:space="preserve"> </w:t>
            </w:r>
          </w:p>
          <w:p w14:paraId="5F135A51" w14:textId="3199A1E5" w:rsidR="00453BE7" w:rsidRPr="00941AD6" w:rsidRDefault="00DF7DB1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941AD6">
              <w:rPr>
                <w:rFonts w:ascii="Tahoma" w:eastAsia="Tahoma" w:hAnsi="Tahoma" w:cs="Tahoma"/>
                <w:color w:val="000000"/>
              </w:rPr>
              <w:t>Estudios realizados</w:t>
            </w:r>
            <w:r w:rsidRPr="00941AD6">
              <w:rPr>
                <w:rFonts w:ascii="Tahoma" w:eastAsia="Tahoma" w:hAnsi="Tahoma" w:cs="Tahoma"/>
                <w:color w:val="000000"/>
              </w:rPr>
              <w:t xml:space="preserve">: </w:t>
            </w:r>
            <w:r w:rsidR="00941AD6" w:rsidRPr="00941AD6">
              <w:rPr>
                <w:rFonts w:ascii="Tahoma" w:eastAsia="Tahoma" w:hAnsi="Tahoma" w:cs="Tahoma"/>
                <w:color w:val="000000"/>
              </w:rPr>
              <w:t>U</w:t>
            </w:r>
            <w:r w:rsidRPr="00941AD6">
              <w:rPr>
                <w:rFonts w:ascii="Tahoma" w:eastAsia="Tahoma" w:hAnsi="Tahoma" w:cs="Tahoma"/>
                <w:color w:val="000000"/>
              </w:rPr>
              <w:t xml:space="preserve">niversidad Autónoma de </w:t>
            </w:r>
            <w:r w:rsidR="00941AD6" w:rsidRPr="00941AD6">
              <w:rPr>
                <w:rFonts w:ascii="Tahoma" w:eastAsia="Tahoma" w:hAnsi="Tahoma" w:cs="Tahoma"/>
                <w:color w:val="000000"/>
              </w:rPr>
              <w:t>Coahuila</w:t>
            </w:r>
            <w:r w:rsidRPr="00941AD6"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047CC1A0" w14:textId="10799EB1" w:rsidR="00453BE7" w:rsidRPr="00941AD6" w:rsidRDefault="00DF7DB1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941AD6">
              <w:rPr>
                <w:rFonts w:ascii="Tahoma" w:eastAsia="Tahoma" w:hAnsi="Tahoma" w:cs="Tahoma"/>
                <w:color w:val="000000"/>
              </w:rPr>
              <w:t>Período</w:t>
            </w:r>
            <w:r w:rsidRPr="00941AD6">
              <w:rPr>
                <w:rFonts w:ascii="Tahoma" w:eastAsia="Tahoma" w:hAnsi="Tahoma" w:cs="Tahoma"/>
                <w:color w:val="000000"/>
              </w:rPr>
              <w:t>:</w:t>
            </w:r>
            <w:r w:rsidR="00941AD6" w:rsidRPr="00941AD6"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941AD6">
              <w:rPr>
                <w:rFonts w:ascii="Tahoma" w:eastAsia="Tahoma" w:hAnsi="Tahoma" w:cs="Tahoma"/>
                <w:color w:val="000000"/>
              </w:rPr>
              <w:t>2014_2019</w:t>
            </w:r>
          </w:p>
          <w:p w14:paraId="4219EA35" w14:textId="77777777" w:rsidR="00453BE7" w:rsidRDefault="00DF7DB1" w:rsidP="00DF7DB1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941AD6">
              <w:rPr>
                <w:rFonts w:ascii="Tahoma" w:eastAsia="Tahoma" w:hAnsi="Tahoma" w:cs="Tahoma"/>
                <w:color w:val="000000"/>
              </w:rPr>
              <w:t>Institución educativa</w:t>
            </w:r>
            <w:r w:rsidRPr="00941AD6">
              <w:rPr>
                <w:rFonts w:ascii="Tahoma" w:eastAsia="Tahoma" w:hAnsi="Tahoma" w:cs="Tahoma"/>
                <w:color w:val="000000"/>
              </w:rPr>
              <w:t xml:space="preserve">: </w:t>
            </w:r>
            <w:r w:rsidR="00941AD6" w:rsidRPr="00941AD6">
              <w:rPr>
                <w:rFonts w:ascii="Tahoma" w:eastAsia="Tahoma" w:hAnsi="Tahoma" w:cs="Tahoma"/>
                <w:color w:val="000000"/>
              </w:rPr>
              <w:t>F</w:t>
            </w:r>
            <w:r w:rsidRPr="00941AD6">
              <w:rPr>
                <w:rFonts w:ascii="Tahoma" w:eastAsia="Tahoma" w:hAnsi="Tahoma" w:cs="Tahoma"/>
                <w:color w:val="000000"/>
              </w:rPr>
              <w:t xml:space="preserve">acultad de </w:t>
            </w:r>
            <w:r w:rsidR="00941AD6" w:rsidRPr="00941AD6">
              <w:rPr>
                <w:rFonts w:ascii="Tahoma" w:eastAsia="Tahoma" w:hAnsi="Tahoma" w:cs="Tahoma"/>
                <w:color w:val="000000"/>
              </w:rPr>
              <w:t>M</w:t>
            </w:r>
            <w:r w:rsidRPr="00941AD6">
              <w:rPr>
                <w:rFonts w:ascii="Tahoma" w:eastAsia="Tahoma" w:hAnsi="Tahoma" w:cs="Tahoma"/>
                <w:color w:val="000000"/>
              </w:rPr>
              <w:t xml:space="preserve">etalurgia </w:t>
            </w:r>
          </w:p>
          <w:p w14:paraId="229E899C" w14:textId="19C1FD2A" w:rsidR="00DF7DB1" w:rsidRPr="00941AD6" w:rsidRDefault="00DF7DB1" w:rsidP="00DF7DB1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43962F09" w14:textId="77777777" w:rsidR="00453BE7" w:rsidRPr="00941AD6" w:rsidRDefault="00453BE7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453BE7" w:rsidRPr="00941AD6" w14:paraId="30D0C3EF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3974BBA" w14:textId="77777777" w:rsidR="00453BE7" w:rsidRPr="00941AD6" w:rsidRDefault="00DF7DB1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941AD6"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0E410826" w14:textId="77777777" w:rsidR="00453BE7" w:rsidRPr="00941AD6" w:rsidRDefault="00453BE7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6FE24ABB" w14:textId="28296871" w:rsidR="00453BE7" w:rsidRPr="00941AD6" w:rsidRDefault="00DF7DB1">
            <w:pPr>
              <w:jc w:val="both"/>
              <w:rPr>
                <w:rFonts w:ascii="Tahoma" w:eastAsia="Arial" w:hAnsi="Tahoma" w:cs="Tahoma"/>
              </w:rPr>
            </w:pPr>
            <w:r w:rsidRPr="00941AD6">
              <w:rPr>
                <w:rFonts w:ascii="Tahoma" w:eastAsia="Arial" w:hAnsi="Tahoma" w:cs="Tahoma"/>
              </w:rPr>
              <w:t xml:space="preserve">Empresa: </w:t>
            </w:r>
            <w:proofErr w:type="spellStart"/>
            <w:r w:rsidRPr="00941AD6">
              <w:rPr>
                <w:rFonts w:ascii="Tahoma" w:eastAsia="Arial" w:hAnsi="Tahoma" w:cs="Tahoma"/>
              </w:rPr>
              <w:t>Hamsa</w:t>
            </w:r>
            <w:proofErr w:type="spellEnd"/>
          </w:p>
          <w:p w14:paraId="5759D939" w14:textId="19EC1449" w:rsidR="00453BE7" w:rsidRPr="00941AD6" w:rsidRDefault="00DF7DB1">
            <w:pPr>
              <w:jc w:val="both"/>
              <w:rPr>
                <w:rFonts w:ascii="Tahoma" w:eastAsia="Arial" w:hAnsi="Tahoma" w:cs="Tahoma"/>
              </w:rPr>
            </w:pPr>
            <w:r w:rsidRPr="00941AD6">
              <w:rPr>
                <w:rFonts w:ascii="Tahoma" w:eastAsia="Arial" w:hAnsi="Tahoma" w:cs="Tahoma"/>
              </w:rPr>
              <w:t>Periodo:</w:t>
            </w:r>
            <w:r w:rsidR="00941AD6" w:rsidRPr="00941AD6">
              <w:rPr>
                <w:rFonts w:ascii="Tahoma" w:eastAsia="Arial" w:hAnsi="Tahoma" w:cs="Tahoma"/>
              </w:rPr>
              <w:t xml:space="preserve"> </w:t>
            </w:r>
            <w:r w:rsidRPr="00941AD6">
              <w:rPr>
                <w:rFonts w:ascii="Tahoma" w:eastAsia="Arial" w:hAnsi="Tahoma" w:cs="Tahoma"/>
              </w:rPr>
              <w:t>2019-2020</w:t>
            </w:r>
            <w:r w:rsidRPr="00941AD6">
              <w:rPr>
                <w:rFonts w:ascii="Tahoma" w:eastAsia="Arial" w:hAnsi="Tahoma" w:cs="Tahoma"/>
              </w:rPr>
              <w:t xml:space="preserve"> </w:t>
            </w:r>
          </w:p>
          <w:p w14:paraId="2CEF5220" w14:textId="3E99CE46" w:rsidR="00453BE7" w:rsidRPr="00941AD6" w:rsidRDefault="00DF7DB1">
            <w:pPr>
              <w:jc w:val="both"/>
              <w:rPr>
                <w:rFonts w:ascii="Tahoma" w:eastAsia="Arial" w:hAnsi="Tahoma" w:cs="Tahoma"/>
              </w:rPr>
            </w:pPr>
            <w:r w:rsidRPr="00941AD6">
              <w:rPr>
                <w:rFonts w:ascii="Tahoma" w:eastAsia="Arial" w:hAnsi="Tahoma" w:cs="Tahoma"/>
              </w:rPr>
              <w:t>Cargo:</w:t>
            </w:r>
            <w:r w:rsidR="00941AD6" w:rsidRPr="00941AD6">
              <w:rPr>
                <w:rFonts w:ascii="Tahoma" w:eastAsia="Arial" w:hAnsi="Tahoma" w:cs="Tahoma"/>
              </w:rPr>
              <w:t xml:space="preserve"> </w:t>
            </w:r>
            <w:r w:rsidRPr="00941AD6">
              <w:rPr>
                <w:rFonts w:ascii="Tahoma" w:eastAsia="Arial" w:hAnsi="Tahoma" w:cs="Tahoma"/>
              </w:rPr>
              <w:t>Encargado Área de distribuidores</w:t>
            </w:r>
          </w:p>
          <w:p w14:paraId="2CAEE9B0" w14:textId="4D47CBD2" w:rsidR="00941AD6" w:rsidRPr="00941AD6" w:rsidRDefault="00941AD6">
            <w:pPr>
              <w:jc w:val="both"/>
              <w:rPr>
                <w:rFonts w:ascii="Tahoma" w:eastAsia="Arial" w:hAnsi="Tahoma" w:cs="Tahoma"/>
              </w:rPr>
            </w:pPr>
          </w:p>
          <w:p w14:paraId="56630AAF" w14:textId="37FB6FF4" w:rsidR="00941AD6" w:rsidRPr="00941AD6" w:rsidRDefault="00941AD6">
            <w:pPr>
              <w:jc w:val="both"/>
              <w:rPr>
                <w:rFonts w:ascii="Tahoma" w:eastAsia="Arial" w:hAnsi="Tahoma" w:cs="Tahoma"/>
              </w:rPr>
            </w:pPr>
            <w:r w:rsidRPr="00941AD6">
              <w:rPr>
                <w:rFonts w:ascii="Tahoma" w:eastAsia="Arial" w:hAnsi="Tahoma" w:cs="Tahoma"/>
              </w:rPr>
              <w:t>Empresa:</w:t>
            </w:r>
            <w:r w:rsidRPr="00941AD6">
              <w:rPr>
                <w:rFonts w:ascii="Tahoma" w:eastAsia="Arial" w:hAnsi="Tahoma" w:cs="Tahoma"/>
              </w:rPr>
              <w:t xml:space="preserve"> IEC</w:t>
            </w:r>
          </w:p>
          <w:p w14:paraId="12DC169F" w14:textId="1ED95C38" w:rsidR="00453BE7" w:rsidRPr="00941AD6" w:rsidRDefault="00941AD6">
            <w:pPr>
              <w:jc w:val="both"/>
              <w:rPr>
                <w:rFonts w:ascii="Tahoma" w:eastAsia="Arial" w:hAnsi="Tahoma" w:cs="Tahoma"/>
              </w:rPr>
            </w:pPr>
            <w:r w:rsidRPr="00941AD6">
              <w:rPr>
                <w:rFonts w:ascii="Tahoma" w:eastAsia="Arial" w:hAnsi="Tahoma" w:cs="Tahoma"/>
              </w:rPr>
              <w:t>Periodo:</w:t>
            </w:r>
            <w:r w:rsidRPr="00941AD6">
              <w:rPr>
                <w:rFonts w:ascii="Tahoma" w:eastAsia="Arial" w:hAnsi="Tahoma" w:cs="Tahoma"/>
              </w:rPr>
              <w:t xml:space="preserve"> 2021</w:t>
            </w:r>
          </w:p>
          <w:p w14:paraId="4F091F4D" w14:textId="77777777" w:rsidR="00941AD6" w:rsidRPr="00941AD6" w:rsidRDefault="00941AD6">
            <w:pPr>
              <w:jc w:val="both"/>
              <w:rPr>
                <w:rFonts w:ascii="Tahoma" w:eastAsia="Arial" w:hAnsi="Tahoma" w:cs="Tahoma"/>
              </w:rPr>
            </w:pPr>
            <w:r w:rsidRPr="00941AD6">
              <w:rPr>
                <w:rFonts w:ascii="Tahoma" w:eastAsia="Arial" w:hAnsi="Tahoma" w:cs="Tahoma"/>
              </w:rPr>
              <w:t>Cargo:</w:t>
            </w:r>
            <w:r w:rsidRPr="00941AD6">
              <w:rPr>
                <w:rFonts w:ascii="Tahoma" w:eastAsia="Arial" w:hAnsi="Tahoma" w:cs="Tahoma"/>
              </w:rPr>
              <w:t xml:space="preserve"> </w:t>
            </w:r>
            <w:proofErr w:type="gramStart"/>
            <w:r w:rsidRPr="00941AD6">
              <w:rPr>
                <w:rFonts w:ascii="Tahoma" w:eastAsia="Arial" w:hAnsi="Tahoma" w:cs="Tahoma"/>
              </w:rPr>
              <w:t>Secretario</w:t>
            </w:r>
            <w:proofErr w:type="gramEnd"/>
          </w:p>
          <w:p w14:paraId="7DF41DA7" w14:textId="77777777" w:rsidR="00941AD6" w:rsidRPr="00941AD6" w:rsidRDefault="00941AD6">
            <w:pPr>
              <w:jc w:val="both"/>
              <w:rPr>
                <w:rFonts w:ascii="Tahoma" w:eastAsia="Arial" w:hAnsi="Tahoma" w:cs="Tahoma"/>
              </w:rPr>
            </w:pPr>
          </w:p>
          <w:p w14:paraId="192284B5" w14:textId="77777777" w:rsidR="00941AD6" w:rsidRPr="00941AD6" w:rsidRDefault="00941AD6" w:rsidP="00941AD6">
            <w:pPr>
              <w:jc w:val="both"/>
              <w:rPr>
                <w:rFonts w:ascii="Tahoma" w:eastAsia="Arial" w:hAnsi="Tahoma" w:cs="Tahoma"/>
              </w:rPr>
            </w:pPr>
            <w:r w:rsidRPr="00941AD6">
              <w:rPr>
                <w:rFonts w:ascii="Tahoma" w:eastAsia="Arial" w:hAnsi="Tahoma" w:cs="Tahoma"/>
              </w:rPr>
              <w:t>Empresa: IEC</w:t>
            </w:r>
          </w:p>
          <w:p w14:paraId="5C49E31A" w14:textId="0BC9C32F" w:rsidR="00941AD6" w:rsidRPr="00941AD6" w:rsidRDefault="00941AD6" w:rsidP="00941AD6">
            <w:pPr>
              <w:jc w:val="both"/>
              <w:rPr>
                <w:rFonts w:ascii="Tahoma" w:eastAsia="Arial" w:hAnsi="Tahoma" w:cs="Tahoma"/>
              </w:rPr>
            </w:pPr>
            <w:r w:rsidRPr="00941AD6">
              <w:rPr>
                <w:rFonts w:ascii="Tahoma" w:eastAsia="Arial" w:hAnsi="Tahoma" w:cs="Tahoma"/>
              </w:rPr>
              <w:t>Periodo: 202</w:t>
            </w:r>
            <w:r w:rsidRPr="00941AD6">
              <w:rPr>
                <w:rFonts w:ascii="Tahoma" w:eastAsia="Arial" w:hAnsi="Tahoma" w:cs="Tahoma"/>
              </w:rPr>
              <w:t>3</w:t>
            </w:r>
          </w:p>
          <w:p w14:paraId="1E1BB632" w14:textId="77777777" w:rsidR="00941AD6" w:rsidRPr="00941AD6" w:rsidRDefault="00941AD6" w:rsidP="00941AD6">
            <w:pPr>
              <w:jc w:val="both"/>
              <w:rPr>
                <w:rFonts w:ascii="Tahoma" w:eastAsia="Arial" w:hAnsi="Tahoma" w:cs="Tahoma"/>
              </w:rPr>
            </w:pPr>
            <w:r w:rsidRPr="00941AD6">
              <w:rPr>
                <w:rFonts w:ascii="Tahoma" w:eastAsia="Arial" w:hAnsi="Tahoma" w:cs="Tahoma"/>
              </w:rPr>
              <w:t xml:space="preserve">Cargo: </w:t>
            </w:r>
            <w:proofErr w:type="gramStart"/>
            <w:r w:rsidRPr="00941AD6">
              <w:rPr>
                <w:rFonts w:ascii="Tahoma" w:eastAsia="Arial" w:hAnsi="Tahoma" w:cs="Tahoma"/>
              </w:rPr>
              <w:t>Consejero</w:t>
            </w:r>
            <w:proofErr w:type="gramEnd"/>
          </w:p>
          <w:p w14:paraId="742E571C" w14:textId="0AA2AEE1" w:rsidR="00941AD6" w:rsidRPr="00941AD6" w:rsidRDefault="00941AD6" w:rsidP="00941AD6">
            <w:pPr>
              <w:jc w:val="both"/>
              <w:rPr>
                <w:rFonts w:ascii="Tahoma" w:eastAsia="Arial" w:hAnsi="Tahoma" w:cs="Tahoma"/>
              </w:rPr>
            </w:pPr>
          </w:p>
        </w:tc>
      </w:tr>
    </w:tbl>
    <w:p w14:paraId="53F97DEA" w14:textId="77777777" w:rsidR="00453BE7" w:rsidRDefault="00453BE7">
      <w:pPr>
        <w:jc w:val="both"/>
        <w:rPr>
          <w:rFonts w:ascii="Arial" w:eastAsia="Arial" w:hAnsi="Arial" w:cs="Arial"/>
        </w:rPr>
      </w:pPr>
    </w:p>
    <w:sectPr w:rsidR="00453BE7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85CE" w14:textId="77777777" w:rsidR="00000000" w:rsidRDefault="00DF7DB1">
      <w:pPr>
        <w:spacing w:after="0" w:line="240" w:lineRule="auto"/>
      </w:pPr>
      <w:r>
        <w:separator/>
      </w:r>
    </w:p>
  </w:endnote>
  <w:endnote w:type="continuationSeparator" w:id="0">
    <w:p w14:paraId="28F420AE" w14:textId="77777777" w:rsidR="00000000" w:rsidRDefault="00DF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6EE6" w14:textId="77777777" w:rsidR="00000000" w:rsidRDefault="00DF7DB1">
      <w:pPr>
        <w:spacing w:after="0" w:line="240" w:lineRule="auto"/>
      </w:pPr>
      <w:r>
        <w:separator/>
      </w:r>
    </w:p>
  </w:footnote>
  <w:footnote w:type="continuationSeparator" w:id="0">
    <w:p w14:paraId="198FE9C9" w14:textId="77777777" w:rsidR="00000000" w:rsidRDefault="00DF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949D" w14:textId="77777777" w:rsidR="00453BE7" w:rsidRDefault="00DF7D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7DC3691" wp14:editId="162630B8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E7"/>
    <w:rsid w:val="00453BE7"/>
    <w:rsid w:val="00941AD6"/>
    <w:rsid w:val="00D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BD23"/>
  <w15:docId w15:val="{6878ED1D-C737-4192-B982-74C2B71F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941AD6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941AD6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Iec_Equipo 1</cp:lastModifiedBy>
  <cp:revision>2</cp:revision>
  <dcterms:created xsi:type="dcterms:W3CDTF">2024-01-09T01:42:00Z</dcterms:created>
  <dcterms:modified xsi:type="dcterms:W3CDTF">2024-01-09T01:59:00Z</dcterms:modified>
</cp:coreProperties>
</file>